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D6" w:rsidRDefault="00867AD6" w:rsidP="00867AD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№3 г. Сердобска</w:t>
      </w:r>
    </w:p>
    <w:p w:rsidR="00867AD6" w:rsidRDefault="00867AD6" w:rsidP="00867AD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72100" cy="3200400"/>
            <wp:effectExtent l="19050" t="0" r="0" b="0"/>
            <wp:docPr id="3" name="Рисунок 3" descr="https://i.pinimg.com/736x/91/20/07/91200712573150ad6e270e8c726d1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1/20/07/91200712573150ad6e270e8c726d1c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D6" w:rsidRDefault="00867AD6" w:rsidP="00867AD6">
      <w:pPr>
        <w:rPr>
          <w:sz w:val="24"/>
          <w:szCs w:val="24"/>
        </w:rPr>
      </w:pPr>
    </w:p>
    <w:p w:rsidR="00867AD6" w:rsidRDefault="00867AD6" w:rsidP="00867AD6">
      <w:pPr>
        <w:rPr>
          <w:sz w:val="24"/>
          <w:szCs w:val="24"/>
        </w:rPr>
      </w:pPr>
    </w:p>
    <w:p w:rsidR="00867AD6" w:rsidRDefault="00867AD6" w:rsidP="00867AD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90pt" fillcolor="#06c" strokecolor="#9cf" strokeweight="1.5pt">
            <v:shadow on="t" color="#900"/>
            <v:textpath style="font-family:&quot;Impact&quot;;v-text-kern:t" trim="t" fitpath="t" string="Консультация&#10;"/>
          </v:shape>
        </w:pict>
      </w:r>
    </w:p>
    <w:p w:rsidR="00867AD6" w:rsidRPr="00845C36" w:rsidRDefault="00867AD6" w:rsidP="00867A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</w:rPr>
        <w:t>«Логопедические диагнозы</w:t>
      </w:r>
      <w:r w:rsidRPr="00845C36">
        <w:rPr>
          <w:rFonts w:ascii="Times New Roman" w:hAnsi="Times New Roman" w:cs="Times New Roman"/>
          <w:b/>
          <w:i/>
          <w:color w:val="7030A0"/>
          <w:sz w:val="44"/>
          <w:szCs w:val="44"/>
        </w:rPr>
        <w:t>»</w:t>
      </w:r>
    </w:p>
    <w:p w:rsidR="00867AD6" w:rsidRDefault="00867AD6" w:rsidP="00867AD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867AD6" w:rsidRDefault="00867AD6" w:rsidP="00867AD6">
      <w:pPr>
        <w:spacing w:after="2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867AD6" w:rsidRDefault="00867AD6" w:rsidP="00867AD6">
      <w:pPr>
        <w:tabs>
          <w:tab w:val="left" w:pos="6180"/>
        </w:tabs>
        <w:spacing w:after="2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                Выполнила:</w:t>
      </w:r>
    </w:p>
    <w:p w:rsidR="00867AD6" w:rsidRDefault="00867AD6" w:rsidP="00867AD6">
      <w:pPr>
        <w:tabs>
          <w:tab w:val="left" w:pos="6180"/>
        </w:tabs>
        <w:spacing w:after="24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учитель-логопед</w:t>
      </w:r>
    </w:p>
    <w:p w:rsidR="00867AD6" w:rsidRDefault="00867AD6" w:rsidP="00867AD6">
      <w:pPr>
        <w:tabs>
          <w:tab w:val="left" w:pos="6180"/>
        </w:tabs>
        <w:spacing w:after="240" w:line="24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Любавская Г.В.</w:t>
      </w:r>
    </w:p>
    <w:p w:rsidR="00867AD6" w:rsidRDefault="00867AD6" w:rsidP="00867AD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867AD6" w:rsidRDefault="00867AD6" w:rsidP="00867AD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 Сердобск</w:t>
      </w:r>
    </w:p>
    <w:p w:rsidR="00867AD6" w:rsidRDefault="00867AD6" w:rsidP="00867AD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2019г</w:t>
      </w:r>
    </w:p>
    <w:p w:rsidR="00320FF8" w:rsidRPr="00C46701" w:rsidRDefault="00320FF8" w:rsidP="006E7242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01"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Логопедические диагнозы</w:t>
      </w:r>
    </w:p>
    <w:p w:rsidR="00320FF8" w:rsidRPr="00C46701" w:rsidRDefault="00320FF8" w:rsidP="006E7242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701">
        <w:rPr>
          <w:rFonts w:ascii="Times New Roman" w:hAnsi="Times New Roman" w:cs="Times New Roman"/>
          <w:b/>
          <w:i/>
          <w:sz w:val="24"/>
          <w:szCs w:val="24"/>
        </w:rPr>
        <w:t>Дизартрия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При диагнозе дизартрия у детей нарушено не только произношение звуков, но также темп, модуляция, выразительность голоса, ритм и дыхание, то есть в дефиците все отделы, участвующие в "говорении": и дыхательные, и голосовые, и мышцы артикуляционного аппарата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1816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Причина в нарушении передачи импульсов от центральной нервной системы к этим отделам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 то есть сигнал отправляется по адресу, но доходит неточно, в результате кровоснабжение сбивается, мышечный тонус меняется – наблюдаем или вялые, бледные, малоподвижные мышцы (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гипотонус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>), или чрезмерно напряженные (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>). В любом случае, подвижность органов речи ограничена.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При дизартрии дефект мы можем не только слышать, но и видеть. Малыш еще не говорит, но мы замечаем, как быстро он устает во время еды, сосет грудь или бутылочку вяло, часто срыгивает. Позже эти дети долго привыкают к твердой пище. Когда начинают говорить – речь смазанная, плохо произносятся не только сложные, но и простые звуки. При дизартрии у некоторых детей как бы хлюпает при произношении щека, некоторые звуки выговаривают между зубами, наблюдается повышенное слюнотечение, речь звучит неровно, ребенок как будто скандирует, выталкивает звуки, у других напротив – голос звучит тихо, часто встречаются носовые оттенки.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Диагноз выражается в разной степени тяжести. Самая сложная из форм: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анатрия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- полная неспособность говорить, владеть своим речевым аппаратом, дизартрия характерна для детей с ДЦП, чаще встречается стертая дизартрия. Такую форму как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дизартрический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компонент (нарушение в одной группе мышц) легко перепутать с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>, однако в этом случае логопедическая работа более долгая, так как связана с вос</w:t>
      </w:r>
      <w:r>
        <w:rPr>
          <w:rFonts w:ascii="Times New Roman" w:hAnsi="Times New Roman" w:cs="Times New Roman"/>
          <w:sz w:val="24"/>
          <w:szCs w:val="24"/>
        </w:rPr>
        <w:t>становлением мышечных движений</w:t>
      </w:r>
      <w:r w:rsidR="004D1816">
        <w:rPr>
          <w:rFonts w:ascii="Times New Roman" w:hAnsi="Times New Roman" w:cs="Times New Roman"/>
          <w:sz w:val="24"/>
          <w:szCs w:val="24"/>
        </w:rPr>
        <w:t xml:space="preserve">. </w:t>
      </w:r>
      <w:r w:rsidRPr="00320FF8">
        <w:rPr>
          <w:rFonts w:ascii="Times New Roman" w:hAnsi="Times New Roman" w:cs="Times New Roman"/>
          <w:sz w:val="24"/>
          <w:szCs w:val="24"/>
        </w:rPr>
        <w:t>Для более успешной и качественной коррекции обязательно наблюдение у невропатолога.</w:t>
      </w:r>
    </w:p>
    <w:p w:rsidR="00320FF8" w:rsidRPr="00C46701" w:rsidRDefault="00320FF8" w:rsidP="006E7242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6701">
        <w:rPr>
          <w:rFonts w:ascii="Times New Roman" w:hAnsi="Times New Roman" w:cs="Times New Roman"/>
          <w:b/>
          <w:i/>
          <w:sz w:val="24"/>
          <w:szCs w:val="24"/>
        </w:rPr>
        <w:t>Дислалия</w:t>
      </w:r>
      <w:proofErr w:type="spellEnd"/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В некоторых изданиях до сих пор пишут, что самый распространенный логопедический диагноз у детей -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. Действительно, так и было лет десять назад. Хороший фонематический слух, грамотная, развитая согласно возрасту речь, а страдает только звуковая сторона: искажение звуков и их пропуски - вот что характерно для этого диагноза и было характерно для большинства детей. К сожалению, на сегодня к дефектам звуковой стороны речи добавляется фонематическая недостаточность, нарушение внимания и памяти, то есть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теперь не ограничивается только искажением звуков.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У малышей до 5 лет, когда еще не все мышцы ловки, подвижны и готовы к четкому произношению, нарушения в звуковом оформлении допускаются, поэтому в карте, когда ребенок оформляется в детский сад, логопед в поликлинике так и запишет – физиологическая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. И вся работа с ребенком в это время - профилактическая, подражайте животным и механическим звукам, рассказывайте вместе артикуляционные сказки и делайте артикуляционные упражнения - все на пользу, и язык сам </w:t>
      </w:r>
      <w:r>
        <w:rPr>
          <w:rFonts w:ascii="Times New Roman" w:hAnsi="Times New Roman" w:cs="Times New Roman"/>
          <w:sz w:val="24"/>
          <w:szCs w:val="24"/>
        </w:rPr>
        <w:t>найдет свою правильную позицию.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 xml:space="preserve">Если же после 5 лет дефектное произношение осталось, то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2050F4">
        <w:rPr>
          <w:rFonts w:ascii="Times New Roman" w:hAnsi="Times New Roman" w:cs="Times New Roman"/>
          <w:sz w:val="24"/>
          <w:szCs w:val="24"/>
        </w:rPr>
        <w:t xml:space="preserve">ит в </w:t>
      </w:r>
      <w:proofErr w:type="gramStart"/>
      <w:r w:rsidR="002050F4">
        <w:rPr>
          <w:rFonts w:ascii="Times New Roman" w:hAnsi="Times New Roman" w:cs="Times New Roman"/>
          <w:sz w:val="24"/>
          <w:szCs w:val="24"/>
        </w:rPr>
        <w:t>функциональную</w:t>
      </w:r>
      <w:proofErr w:type="gramEnd"/>
      <w:r w:rsidR="002050F4">
        <w:rPr>
          <w:rFonts w:ascii="Times New Roman" w:hAnsi="Times New Roman" w:cs="Times New Roman"/>
          <w:sz w:val="24"/>
          <w:szCs w:val="24"/>
        </w:rPr>
        <w:t>. Это значит</w:t>
      </w:r>
      <w:r w:rsidRPr="00320FF8">
        <w:rPr>
          <w:rFonts w:ascii="Times New Roman" w:hAnsi="Times New Roman" w:cs="Times New Roman"/>
          <w:sz w:val="24"/>
          <w:szCs w:val="24"/>
        </w:rPr>
        <w:t>,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что мышцы языка или артикуляционного аппарата требуют уже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помощи и коррекционной работы.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 xml:space="preserve">Отдельно выделяется механическая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, когда у детей в анатомическом строении челюсти, зубов, неба есть грубые нарушения – в этих случаях коррекция невозможна без хирургов-стоматологов или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врачей-ортодонтов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>.</w:t>
      </w:r>
    </w:p>
    <w:p w:rsidR="00320FF8" w:rsidRPr="00C46701" w:rsidRDefault="00320FF8" w:rsidP="006E7242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46701">
        <w:rPr>
          <w:rFonts w:ascii="Times New Roman" w:hAnsi="Times New Roman" w:cs="Times New Roman"/>
          <w:b/>
          <w:i/>
          <w:sz w:val="24"/>
          <w:szCs w:val="24"/>
        </w:rPr>
        <w:t>Алалия (моторная и сенсорная)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Теперь о наиболее тяжелом речевом нарушении, которое так важно грамотно диагностировать, чтобы отделить от умственной от</w:t>
      </w:r>
      <w:r>
        <w:rPr>
          <w:rFonts w:ascii="Times New Roman" w:hAnsi="Times New Roman" w:cs="Times New Roman"/>
          <w:sz w:val="24"/>
          <w:szCs w:val="24"/>
        </w:rPr>
        <w:t>сталости, тугоухости и аутизма.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 xml:space="preserve">Алалия у детей (как понятно из частицы отсутствия) - полное или частичное отсутствие речи при хорошем физическом слухе и </w:t>
      </w:r>
      <w:r w:rsidRPr="00320FF8">
        <w:rPr>
          <w:rFonts w:ascii="Times New Roman" w:hAnsi="Times New Roman" w:cs="Times New Roman"/>
          <w:sz w:val="24"/>
          <w:szCs w:val="24"/>
        </w:rPr>
        <w:lastRenderedPageBreak/>
        <w:t>первично сохранном интеллекте, обусловленное недоразвитием или органическим поражением речевы</w:t>
      </w:r>
      <w:r>
        <w:rPr>
          <w:rFonts w:ascii="Times New Roman" w:hAnsi="Times New Roman" w:cs="Times New Roman"/>
          <w:sz w:val="24"/>
          <w:szCs w:val="24"/>
        </w:rPr>
        <w:t>х отделов коры головного мозга.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 xml:space="preserve">И здесь хотелось бы напомнить, как от простого к сложному ребенок осваивает речевые навыки, этапы непростого речевого пути: </w:t>
      </w:r>
      <w:proofErr w:type="gramEnd"/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>,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лепет,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лепетный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монолог,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отдельные слова,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- фразы. </w:t>
      </w:r>
    </w:p>
    <w:p w:rsid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норма освоения речи.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Другие варианты, как то отсутствие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или лепет</w:t>
      </w:r>
      <w:r w:rsidR="002050F4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2050F4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="002050F4">
        <w:rPr>
          <w:rFonts w:ascii="Times New Roman" w:hAnsi="Times New Roman" w:cs="Times New Roman"/>
          <w:sz w:val="24"/>
          <w:szCs w:val="24"/>
        </w:rPr>
        <w:t xml:space="preserve"> отрывки вместо слов</w:t>
      </w:r>
      <w:r w:rsidRPr="00320FF8">
        <w:rPr>
          <w:rFonts w:ascii="Times New Roman" w:hAnsi="Times New Roman" w:cs="Times New Roman"/>
          <w:sz w:val="24"/>
          <w:szCs w:val="24"/>
        </w:rPr>
        <w:t>, позднее формирование фразовой речи - родители! внимание! - это сигнал тревоги! - Он у нас сообразительный, потом заговорит,- успокаиваете вы себя, подчеркивая положительные стороны: малыш стремится к общению, он смышлен, любит конструировать, играет в сюжетные игры, то есть сильную невербальную сторону, но забываете, что задержка речи рано или поздно потянет за собой задержку познавательной сферы.</w:t>
      </w:r>
    </w:p>
    <w:p w:rsid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Алалия словно маскируется, она неоднородна и многообразна и по своим механизмам, и причинам возникновения, проявлениям и по степени в</w:t>
      </w:r>
      <w:r>
        <w:rPr>
          <w:rFonts w:ascii="Times New Roman" w:hAnsi="Times New Roman" w:cs="Times New Roman"/>
          <w:sz w:val="24"/>
          <w:szCs w:val="24"/>
        </w:rPr>
        <w:t xml:space="preserve">ыраженности речевого дефицита. </w:t>
      </w:r>
      <w:r w:rsidRPr="00320FF8">
        <w:rPr>
          <w:rFonts w:ascii="Times New Roman" w:hAnsi="Times New Roman" w:cs="Times New Roman"/>
          <w:sz w:val="24"/>
          <w:szCs w:val="24"/>
        </w:rPr>
        <w:t>Разл</w:t>
      </w:r>
      <w:r>
        <w:rPr>
          <w:rFonts w:ascii="Times New Roman" w:hAnsi="Times New Roman" w:cs="Times New Roman"/>
          <w:sz w:val="24"/>
          <w:szCs w:val="24"/>
        </w:rPr>
        <w:t>ичают две формы алалии у детей: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- моторная алалия, когда ребенок понимает обращенную к нему речь; но произвольно, по образцу повторить не может, а став постарше и осознав свой дефект, усложняет проблему тем, что и не хочет пытаться; 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сенсорная алалия, когда происходит разрыв между смыслом и звуком, ребенок слышит некую звуковую окрошку, которая не закрепляет за предметами, действиями, миром, который его окружает, их словесного значения, что ведет к в</w:t>
      </w:r>
      <w:r>
        <w:rPr>
          <w:rFonts w:ascii="Times New Roman" w:hAnsi="Times New Roman" w:cs="Times New Roman"/>
          <w:sz w:val="24"/>
          <w:szCs w:val="24"/>
        </w:rPr>
        <w:t>торичному нарушению интеллекта.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Деление это условно, и на практике часто встречаются сочетания двух форм.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У многих детей сохранно зрительное восприятие, что необходимо уч</w:t>
      </w:r>
      <w:r>
        <w:rPr>
          <w:rFonts w:ascii="Times New Roman" w:hAnsi="Times New Roman" w:cs="Times New Roman"/>
          <w:sz w:val="24"/>
          <w:szCs w:val="24"/>
        </w:rPr>
        <w:t>итывать в коррекционной работе.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Для детей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-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алаликов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характерны невротические реакции на дефект, быстрая утомляемость, пониженно</w:t>
      </w:r>
      <w:r>
        <w:rPr>
          <w:rFonts w:ascii="Times New Roman" w:hAnsi="Times New Roman" w:cs="Times New Roman"/>
          <w:sz w:val="24"/>
          <w:szCs w:val="24"/>
        </w:rPr>
        <w:t>е внимание и работоспособность.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Как при сенсорной, так и при моторной алалии необходимо наблюдение невропатолога.</w:t>
      </w:r>
    </w:p>
    <w:p w:rsidR="00320FF8" w:rsidRPr="006E7242" w:rsidRDefault="00320FF8" w:rsidP="006E7242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242">
        <w:rPr>
          <w:rFonts w:ascii="Times New Roman" w:hAnsi="Times New Roman" w:cs="Times New Roman"/>
          <w:b/>
          <w:i/>
          <w:sz w:val="24"/>
          <w:szCs w:val="24"/>
        </w:rPr>
        <w:t>ФФН (фонетико-фонематические нарушения)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FF8">
        <w:rPr>
          <w:rFonts w:ascii="Times New Roman" w:hAnsi="Times New Roman" w:cs="Times New Roman"/>
          <w:sz w:val="24"/>
          <w:szCs w:val="24"/>
        </w:rPr>
        <w:t xml:space="preserve">Большинство логопедических диагнозов связаны с воспроизведением речи, то есть с тем, КАК и ЧТО мы говорим, но прежде чем сказать, ребенок должен </w:t>
      </w:r>
      <w:r>
        <w:rPr>
          <w:rFonts w:ascii="Times New Roman" w:hAnsi="Times New Roman" w:cs="Times New Roman"/>
          <w:sz w:val="24"/>
          <w:szCs w:val="24"/>
        </w:rPr>
        <w:t>правильно услышать, воспринять.</w:t>
      </w:r>
      <w:r w:rsidRPr="00320FF8">
        <w:rPr>
          <w:rFonts w:ascii="Times New Roman" w:hAnsi="Times New Roman" w:cs="Times New Roman"/>
          <w:sz w:val="24"/>
          <w:szCs w:val="24"/>
        </w:rPr>
        <w:t>" У вашего ребенка нарушение фонематического слу</w:t>
      </w:r>
      <w:r>
        <w:rPr>
          <w:rFonts w:ascii="Times New Roman" w:hAnsi="Times New Roman" w:cs="Times New Roman"/>
          <w:sz w:val="24"/>
          <w:szCs w:val="24"/>
        </w:rPr>
        <w:t>ха",- говорит специалист.</w:t>
      </w:r>
      <w:r w:rsidRPr="00320FF8">
        <w:rPr>
          <w:rFonts w:ascii="Times New Roman" w:hAnsi="Times New Roman" w:cs="Times New Roman"/>
          <w:sz w:val="24"/>
          <w:szCs w:val="24"/>
        </w:rPr>
        <w:t>" Мой ребенок слышит хорошо",- недоумевает мама, но соглашается с тем, что у малыша есть то, что характерно для этого диагноза:</w:t>
      </w:r>
      <w:proofErr w:type="gramEnd"/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замена одних звуков другими (помните, в Денискиных </w:t>
      </w:r>
      <w:r>
        <w:rPr>
          <w:rFonts w:ascii="Times New Roman" w:hAnsi="Times New Roman" w:cs="Times New Roman"/>
          <w:sz w:val="24"/>
          <w:szCs w:val="24"/>
        </w:rPr>
        <w:t xml:space="preserve">рассказах: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фыфка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хыхка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сыска);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перестановка звуко</w:t>
      </w:r>
      <w:r>
        <w:rPr>
          <w:rFonts w:ascii="Times New Roman" w:hAnsi="Times New Roman" w:cs="Times New Roman"/>
          <w:sz w:val="24"/>
          <w:szCs w:val="24"/>
        </w:rPr>
        <w:t>в и слогов (копа вместо пока);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упрощение слоговой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часовщик).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 xml:space="preserve">Такие дети не различают на слух близкие по звучанию звуки. Без зрительной опоры и без контекста ребенок не сразу 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понимает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 о чем речь — о белой косе или о белой козе, о прическе или о животном? Меняется звук и меняется смысл. Какая огромная сила у ф</w:t>
      </w:r>
      <w:r>
        <w:rPr>
          <w:rFonts w:ascii="Times New Roman" w:hAnsi="Times New Roman" w:cs="Times New Roman"/>
          <w:sz w:val="24"/>
          <w:szCs w:val="24"/>
        </w:rPr>
        <w:t xml:space="preserve">онемы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звукосмыслоразличитель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А если ребенок недопонимает что-то из потока информации, то, как следствие, — вторичные нарушения: ФФНР (фонетико-фонематическое недоразвитие речи),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дисграф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(нарушение письменной речи).</w:t>
      </w:r>
    </w:p>
    <w:p w:rsidR="00320FF8" w:rsidRPr="00C46701" w:rsidRDefault="00320FF8" w:rsidP="006E7242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6701">
        <w:rPr>
          <w:rFonts w:ascii="Times New Roman" w:hAnsi="Times New Roman" w:cs="Times New Roman"/>
          <w:b/>
          <w:i/>
          <w:sz w:val="24"/>
          <w:szCs w:val="24"/>
        </w:rPr>
        <w:t>Ринолалия</w:t>
      </w:r>
      <w:proofErr w:type="spellEnd"/>
    </w:p>
    <w:p w:rsid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Трактовка этого диагноза различна в разных медицинских и логопедических источниках, объединяющим является только синдром носового тембра речи. Гнусавост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 так звучит этот диагноз </w:t>
      </w:r>
      <w:r w:rsidRPr="00320FF8">
        <w:rPr>
          <w:rFonts w:ascii="Times New Roman" w:hAnsi="Times New Roman" w:cs="Times New Roman"/>
          <w:sz w:val="24"/>
          <w:szCs w:val="24"/>
        </w:rPr>
        <w:lastRenderedPageBreak/>
        <w:t>в дефектологических словарях давних лет. А может кто-то страдает хроническим ринитом, а при этом у него правильное произношение звуков - с</w:t>
      </w:r>
      <w:r w:rsidR="002050F4">
        <w:rPr>
          <w:rFonts w:ascii="Times New Roman" w:hAnsi="Times New Roman" w:cs="Times New Roman"/>
          <w:sz w:val="24"/>
          <w:szCs w:val="24"/>
        </w:rPr>
        <w:t>тавится ли тогда данный диагноз</w:t>
      </w:r>
      <w:r w:rsidRPr="00320FF8">
        <w:rPr>
          <w:rFonts w:ascii="Times New Roman" w:hAnsi="Times New Roman" w:cs="Times New Roman"/>
          <w:sz w:val="24"/>
          <w:szCs w:val="24"/>
        </w:rPr>
        <w:t>? Попробуем уточ</w:t>
      </w:r>
      <w:r>
        <w:rPr>
          <w:rFonts w:ascii="Times New Roman" w:hAnsi="Times New Roman" w:cs="Times New Roman"/>
          <w:sz w:val="24"/>
          <w:szCs w:val="24"/>
        </w:rPr>
        <w:t>нить его и вычленить от других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– это нарушение тембра голоса и звукопроизношения при наличии органических дефектов в анатомии и физиоло</w:t>
      </w:r>
      <w:r>
        <w:rPr>
          <w:rFonts w:ascii="Times New Roman" w:hAnsi="Times New Roman" w:cs="Times New Roman"/>
          <w:sz w:val="24"/>
          <w:szCs w:val="24"/>
        </w:rPr>
        <w:t>гии речевого аппарата: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 xml:space="preserve">врожденные расщелины твердого, мягкого неба, верхней губы 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о , что в народе называют "волчья пасть", "заячья губа". Из-за того, что ротовая и носовая полости совмещены (ОТКРЫТАЯ форма), 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 же часы жизни ребенка проблемой становится прием пищи, ему требуется раннее хирургическое вмешательство. В дальнейшем операции показаны в зависимос</w:t>
      </w:r>
      <w:r>
        <w:rPr>
          <w:rFonts w:ascii="Times New Roman" w:hAnsi="Times New Roman" w:cs="Times New Roman"/>
          <w:sz w:val="24"/>
          <w:szCs w:val="24"/>
        </w:rPr>
        <w:t>ти от величины и формы дефекта;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 xml:space="preserve">аденоидные разращения, искривление носовой перегородки, заращения носовых ходов – 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 что относится к ЗАКРЫТОЙ фор</w:t>
      </w:r>
      <w:r>
        <w:rPr>
          <w:rFonts w:ascii="Times New Roman" w:hAnsi="Times New Roman" w:cs="Times New Roman"/>
          <w:sz w:val="24"/>
          <w:szCs w:val="24"/>
        </w:rPr>
        <w:t xml:space="preserve">ме 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Логопедические занятия с такими детьми должны начинаться как можно раньше, ведь результаты работы над устранением носового оттенка и правильным звукопроизношением после очередной операции обычно падают, но если у ребенка уже есть опыт, то речь у него в</w:t>
      </w:r>
      <w:r>
        <w:rPr>
          <w:rFonts w:ascii="Times New Roman" w:hAnsi="Times New Roman" w:cs="Times New Roman"/>
          <w:sz w:val="24"/>
          <w:szCs w:val="24"/>
        </w:rPr>
        <w:t>осстанавливается быстрее.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, которую часто путают с данным диагнозом, отличается сохранностью гласных звуков, а при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ринофонии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хоть и наблюдается тот же носовой тембр (хронический ринит?), но произношение звуков у ребенка правильное.</w:t>
      </w:r>
    </w:p>
    <w:p w:rsidR="00320FF8" w:rsidRPr="00C46701" w:rsidRDefault="00320FF8" w:rsidP="006E7242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701">
        <w:rPr>
          <w:rFonts w:ascii="Times New Roman" w:hAnsi="Times New Roman" w:cs="Times New Roman"/>
          <w:b/>
          <w:i/>
          <w:sz w:val="24"/>
          <w:szCs w:val="24"/>
        </w:rPr>
        <w:t>Общее недоразвитие речи (ОНР)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Ребенок не сразу говорит на хорошем литературном языке, сначала он осваивает родную речь через опыт взрослых, потом проходит сво</w:t>
      </w:r>
      <w:r w:rsidR="002050F4">
        <w:rPr>
          <w:rFonts w:ascii="Times New Roman" w:hAnsi="Times New Roman" w:cs="Times New Roman"/>
          <w:sz w:val="24"/>
          <w:szCs w:val="24"/>
        </w:rPr>
        <w:t>й путь проб и ошибок (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>. Чуковского "От 2 до 5"). Многие дети любят "коверкать" слова - некоторые из шедевров навсегда вписываются в семейную летопись. Тогда в каких случаях ошибки в ре</w:t>
      </w:r>
      <w:r>
        <w:rPr>
          <w:rFonts w:ascii="Times New Roman" w:hAnsi="Times New Roman" w:cs="Times New Roman"/>
          <w:sz w:val="24"/>
          <w:szCs w:val="24"/>
        </w:rPr>
        <w:t>чи являются симптомом диагноза?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 xml:space="preserve">ОНР - 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 прежде всего СИСТЕМНОЕ нарушение, когда нарушены все компоненты речи: и лексика,</w:t>
      </w:r>
      <w:r>
        <w:rPr>
          <w:rFonts w:ascii="Times New Roman" w:hAnsi="Times New Roman" w:cs="Times New Roman"/>
          <w:sz w:val="24"/>
          <w:szCs w:val="24"/>
        </w:rPr>
        <w:t xml:space="preserve"> и грамматика, и фразовая речь.</w:t>
      </w:r>
      <w:r w:rsidR="002050F4">
        <w:rPr>
          <w:rFonts w:ascii="Times New Roman" w:hAnsi="Times New Roman" w:cs="Times New Roman"/>
          <w:sz w:val="24"/>
          <w:szCs w:val="24"/>
        </w:rPr>
        <w:t xml:space="preserve"> </w:t>
      </w:r>
      <w:r w:rsidRPr="00320FF8">
        <w:rPr>
          <w:rFonts w:ascii="Times New Roman" w:hAnsi="Times New Roman" w:cs="Times New Roman"/>
          <w:sz w:val="24"/>
          <w:szCs w:val="24"/>
        </w:rPr>
        <w:t>При этом остается в норме физический слух и интеллект. Детей с ОНР отличает от детей с нарушением интеллекта достаточный для своего возраста пассивный словарь и достаточный уровень в</w:t>
      </w:r>
      <w:r>
        <w:rPr>
          <w:rFonts w:ascii="Times New Roman" w:hAnsi="Times New Roman" w:cs="Times New Roman"/>
          <w:sz w:val="24"/>
          <w:szCs w:val="24"/>
        </w:rPr>
        <w:t>ыполнения невербальных заданий.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Выделяют 3 уровня ОНР, хотя практика показывает, что между уровнями нет четких границ. Главное, что в основу деления (по Левиной) положен </w:t>
      </w:r>
      <w:r>
        <w:rPr>
          <w:rFonts w:ascii="Times New Roman" w:hAnsi="Times New Roman" w:cs="Times New Roman"/>
          <w:sz w:val="24"/>
          <w:szCs w:val="24"/>
        </w:rPr>
        <w:t xml:space="preserve">уровень развития фразовой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20F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>ебольшое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отступление о важности глагола в речи ребенка. Во фразе заложено действие, а действие обозначается глаголом, без него нет вывода, не обеспечены причинно-следственные связи, страдает мышление.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46701">
        <w:rPr>
          <w:rFonts w:ascii="Times New Roman" w:hAnsi="Times New Roman" w:cs="Times New Roman"/>
          <w:i/>
          <w:sz w:val="24"/>
          <w:szCs w:val="24"/>
        </w:rPr>
        <w:t>1 уровень.</w:t>
      </w:r>
      <w:r w:rsidRPr="00320F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>" дети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слова, звукоподражания. Одно слово может обозначать разные понятия, действия и предметы, для уточнения ребенок широко использует мимику и жесты. "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>" - за этим обращением к маме и желание приласкаться, и "хочу кушать", и "пойдем гулять", и "включи телевизор" (при этом принесет пульт); и удовольствие от катания на горке.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Грамматически слова не оформлены.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Фразы нет.</w:t>
      </w:r>
    </w:p>
    <w:p w:rsidR="00320FF8" w:rsidRPr="00C46701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01">
        <w:rPr>
          <w:rFonts w:ascii="Times New Roman" w:hAnsi="Times New Roman" w:cs="Times New Roman"/>
          <w:i/>
          <w:sz w:val="24"/>
          <w:szCs w:val="24"/>
        </w:rPr>
        <w:t>2 уровень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Словарный запас больше, но в словах наблюдаются пропуски слогов, перестановка, часто используются неправильные формы. "Гуся. Тонул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 " - </w:t>
      </w:r>
      <w:proofErr w:type="gramStart"/>
      <w:r w:rsidRPr="00320F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20FF8">
        <w:rPr>
          <w:rFonts w:ascii="Times New Roman" w:hAnsi="Times New Roman" w:cs="Times New Roman"/>
          <w:sz w:val="24"/>
          <w:szCs w:val="24"/>
        </w:rPr>
        <w:t xml:space="preserve">а картинке ныряющая в воду утка. 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- Грубые грамматические ошибки, нет согласования в словах. "Два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ябок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>" - два яблока.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Фразовая речь примитивна, хотя в предложе</w:t>
      </w:r>
      <w:r>
        <w:rPr>
          <w:rFonts w:ascii="Times New Roman" w:hAnsi="Times New Roman" w:cs="Times New Roman"/>
          <w:sz w:val="24"/>
          <w:szCs w:val="24"/>
        </w:rPr>
        <w:t>нии уже присутствуют 2-3 слова.</w:t>
      </w:r>
    </w:p>
    <w:p w:rsidR="00320FF8" w:rsidRPr="00C46701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01">
        <w:rPr>
          <w:rFonts w:ascii="Times New Roman" w:hAnsi="Times New Roman" w:cs="Times New Roman"/>
          <w:i/>
          <w:sz w:val="24"/>
          <w:szCs w:val="24"/>
        </w:rPr>
        <w:t>3 уровень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- Хороший словарь бытовых слов, но плохо усваиваются абстрактные понятия: названия времен года, обобщающие понятия (огурчик, помидор, капуста - ребенок показывает и называет, но назвать одним </w:t>
      </w:r>
      <w:r w:rsidRPr="00320FF8">
        <w:rPr>
          <w:rFonts w:ascii="Times New Roman" w:hAnsi="Times New Roman" w:cs="Times New Roman"/>
          <w:sz w:val="24"/>
          <w:szCs w:val="24"/>
        </w:rPr>
        <w:lastRenderedPageBreak/>
        <w:t>словом "овощи" не может), характерна замена слов близлежащими: детеныша собаки называет собачонкой.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В грамматике характерны упрощение предлогов, в уменьшительно-ласкательной форме - неправильное употребление суффиксов, при счете - ошибки в окончаниях слов.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- Разговорная фраза развернутая, но составление рассказа по серии сюжетных картинок, пересказ в силу дефицита речевого планирования вызывает затруднение.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 xml:space="preserve">У некоторых детей наблюдается также и нарушение звукового оформления речи, в таких случаях важно при диагностике уточнить сохранность или </w:t>
      </w: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нарушенность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фонематического восприятия. Во втором случае можно говорить об ОНР на фоне фонематической недостаточности, и коррекционную работу начинать </w:t>
      </w:r>
      <w:r>
        <w:rPr>
          <w:rFonts w:ascii="Times New Roman" w:hAnsi="Times New Roman" w:cs="Times New Roman"/>
          <w:sz w:val="24"/>
          <w:szCs w:val="24"/>
        </w:rPr>
        <w:t xml:space="preserve">именно с первичного нарушения. </w:t>
      </w:r>
      <w:r w:rsidRPr="00320FF8">
        <w:rPr>
          <w:rFonts w:ascii="Times New Roman" w:hAnsi="Times New Roman" w:cs="Times New Roman"/>
          <w:sz w:val="24"/>
          <w:szCs w:val="24"/>
        </w:rPr>
        <w:t>Недоразвитие речи накладывает отпечаток и на развитие познавательных процессов: у детей с ОНР наблюдается неустойчивое внимание, снижение памяти, слабое словесно-логическое мышление.</w:t>
      </w:r>
    </w:p>
    <w:p w:rsidR="00320FF8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0FF8">
        <w:rPr>
          <w:rFonts w:ascii="Times New Roman" w:hAnsi="Times New Roman" w:cs="Times New Roman"/>
          <w:sz w:val="24"/>
          <w:szCs w:val="24"/>
        </w:rPr>
        <w:t>Для детей с ОНР прекрасно подойдут упражнения на развитие познавательных функций.</w:t>
      </w:r>
    </w:p>
    <w:p w:rsidR="00320FF8" w:rsidRPr="00C46701" w:rsidRDefault="00320FF8" w:rsidP="006E7242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6701">
        <w:rPr>
          <w:rFonts w:ascii="Times New Roman" w:hAnsi="Times New Roman" w:cs="Times New Roman"/>
          <w:b/>
          <w:i/>
          <w:sz w:val="24"/>
          <w:szCs w:val="24"/>
        </w:rPr>
        <w:t>Дисграфия</w:t>
      </w:r>
      <w:proofErr w:type="spellEnd"/>
    </w:p>
    <w:p w:rsidR="0071008D" w:rsidRPr="00320FF8" w:rsidRDefault="00320FF8" w:rsidP="006E7242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FF8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320FF8">
        <w:rPr>
          <w:rFonts w:ascii="Times New Roman" w:hAnsi="Times New Roman" w:cs="Times New Roman"/>
          <w:sz w:val="24"/>
          <w:szCs w:val="24"/>
        </w:rPr>
        <w:t xml:space="preserve"> - нарушение письменной речи.</w:t>
      </w:r>
    </w:p>
    <w:sectPr w:rsidR="0071008D" w:rsidRPr="00320FF8" w:rsidSect="00867AD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F8"/>
    <w:rsid w:val="002050F4"/>
    <w:rsid w:val="00320FF8"/>
    <w:rsid w:val="004D1816"/>
    <w:rsid w:val="006E7242"/>
    <w:rsid w:val="0071008D"/>
    <w:rsid w:val="00867AD6"/>
    <w:rsid w:val="00944ADF"/>
    <w:rsid w:val="00BD4655"/>
    <w:rsid w:val="00C46701"/>
    <w:rsid w:val="00D060B6"/>
    <w:rsid w:val="00FD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</dc:creator>
  <cp:lastModifiedBy>admin</cp:lastModifiedBy>
  <cp:revision>2</cp:revision>
  <cp:lastPrinted>2019-02-02T15:07:00Z</cp:lastPrinted>
  <dcterms:created xsi:type="dcterms:W3CDTF">2019-02-02T15:07:00Z</dcterms:created>
  <dcterms:modified xsi:type="dcterms:W3CDTF">2019-02-02T15:07:00Z</dcterms:modified>
</cp:coreProperties>
</file>